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6CB" w:rsidRDefault="00FF26CB" w:rsidP="00A30BD3">
      <w:pPr>
        <w:jc w:val="center"/>
        <w:rPr>
          <w:rFonts w:ascii="Arial Black" w:hAnsi="Arial Black" w:cs="Arial Black"/>
          <w:b/>
          <w:lang w:eastAsia="zh-CN"/>
        </w:rPr>
      </w:pPr>
    </w:p>
    <w:p w:rsidR="00FF26CB" w:rsidRDefault="00FF26CB" w:rsidP="00A30BD3">
      <w:pPr>
        <w:jc w:val="center"/>
        <w:rPr>
          <w:rFonts w:ascii="Arial Black" w:hAnsi="Arial Black" w:cs="Arial Black"/>
          <w:b/>
          <w:lang w:eastAsia="zh-CN"/>
        </w:rPr>
      </w:pPr>
    </w:p>
    <w:p w:rsidR="00FF26CB" w:rsidRDefault="00FF26CB" w:rsidP="00A30BD3">
      <w:pPr>
        <w:jc w:val="center"/>
        <w:rPr>
          <w:rFonts w:ascii="Arial Black" w:hAnsi="Arial Black" w:cs="Arial Black"/>
          <w:b/>
          <w:lang w:eastAsia="zh-CN"/>
        </w:rPr>
      </w:pPr>
    </w:p>
    <w:p w:rsidR="00FF26CB" w:rsidRDefault="00FF26CB" w:rsidP="00A30BD3">
      <w:pPr>
        <w:jc w:val="center"/>
        <w:rPr>
          <w:rFonts w:ascii="Arial Black" w:hAnsi="Arial Black" w:cs="Arial Black"/>
          <w:b/>
          <w:lang w:eastAsia="zh-CN"/>
        </w:rPr>
      </w:pPr>
    </w:p>
    <w:p w:rsidR="00FF26CB" w:rsidRDefault="00FF26CB" w:rsidP="00A30BD3">
      <w:pPr>
        <w:jc w:val="center"/>
        <w:rPr>
          <w:rFonts w:ascii="Arial Black" w:hAnsi="Arial Black" w:cs="Arial Black"/>
          <w:b/>
          <w:lang w:eastAsia="zh-CN"/>
        </w:rPr>
      </w:pPr>
    </w:p>
    <w:p w:rsidR="00FF26CB" w:rsidRDefault="00FF26CB" w:rsidP="00A30BD3">
      <w:pPr>
        <w:jc w:val="center"/>
        <w:rPr>
          <w:rFonts w:ascii="Arial Black" w:hAnsi="Arial Black" w:cs="Arial Black"/>
          <w:b/>
          <w:lang w:eastAsia="zh-CN"/>
        </w:rPr>
      </w:pPr>
    </w:p>
    <w:p w:rsidR="00FF26CB" w:rsidRDefault="00FF26CB" w:rsidP="00A30BD3">
      <w:pPr>
        <w:jc w:val="center"/>
        <w:rPr>
          <w:rFonts w:ascii="Arial Black" w:hAnsi="Arial Black" w:cs="Arial Black"/>
          <w:b/>
          <w:lang w:eastAsia="zh-CN"/>
        </w:rPr>
      </w:pPr>
    </w:p>
    <w:p w:rsidR="00FF26CB" w:rsidRDefault="00FF26CB" w:rsidP="00A30BD3">
      <w:pPr>
        <w:jc w:val="center"/>
        <w:rPr>
          <w:rFonts w:ascii="Arial Black" w:hAnsi="Arial Black" w:cs="Arial Black"/>
          <w:b/>
          <w:lang w:eastAsia="zh-CN"/>
        </w:rPr>
      </w:pPr>
    </w:p>
    <w:p w:rsidR="00FF26CB" w:rsidRDefault="00FF26CB" w:rsidP="00A30BD3">
      <w:pPr>
        <w:jc w:val="center"/>
        <w:rPr>
          <w:rFonts w:ascii="Arial Black" w:hAnsi="Arial Black" w:cs="Arial Black"/>
          <w:b/>
          <w:lang w:eastAsia="zh-CN"/>
        </w:rPr>
      </w:pPr>
    </w:p>
    <w:p w:rsidR="00FF26CB" w:rsidRDefault="00FF26CB" w:rsidP="00A30BD3">
      <w:pPr>
        <w:jc w:val="center"/>
        <w:rPr>
          <w:rFonts w:ascii="Arial Black" w:hAnsi="Arial Black" w:cs="Arial Black"/>
          <w:b/>
          <w:lang w:eastAsia="zh-CN"/>
        </w:rPr>
      </w:pPr>
    </w:p>
    <w:p w:rsidR="00FF26CB" w:rsidRDefault="00FF26CB" w:rsidP="00A30BD3">
      <w:pPr>
        <w:jc w:val="center"/>
        <w:rPr>
          <w:rFonts w:ascii="Arial Black" w:hAnsi="Arial Black" w:cs="Arial Black"/>
          <w:b/>
          <w:lang w:eastAsia="zh-CN"/>
        </w:rPr>
      </w:pPr>
    </w:p>
    <w:p w:rsidR="00FF26CB" w:rsidRDefault="00FF26CB" w:rsidP="00A30BD3">
      <w:pPr>
        <w:jc w:val="center"/>
        <w:rPr>
          <w:rFonts w:ascii="Arial Black" w:hAnsi="Arial Black" w:cs="Arial Black"/>
          <w:b/>
          <w:lang w:eastAsia="zh-CN"/>
        </w:rPr>
      </w:pPr>
    </w:p>
    <w:p w:rsidR="00FF26CB" w:rsidRDefault="00FF26CB" w:rsidP="00A30BD3">
      <w:pPr>
        <w:jc w:val="center"/>
        <w:rPr>
          <w:rFonts w:ascii="Arial Black" w:hAnsi="Arial Black" w:cs="Arial Black"/>
          <w:b/>
          <w:lang w:eastAsia="zh-CN"/>
        </w:rPr>
      </w:pPr>
    </w:p>
    <w:p w:rsidR="00AF2E9D" w:rsidRPr="00A30BD3" w:rsidRDefault="00AF2E9D" w:rsidP="00A30BD3">
      <w:pPr>
        <w:jc w:val="center"/>
        <w:rPr>
          <w:rFonts w:ascii="Arial Black" w:hAnsi="Arial Black"/>
          <w:lang w:eastAsia="zh-CN"/>
        </w:rPr>
      </w:pPr>
      <w:r w:rsidRPr="00A30BD3">
        <w:rPr>
          <w:rFonts w:ascii="Arial Black" w:hAnsi="Arial Black" w:cs="Arial Black"/>
          <w:b/>
          <w:lang w:eastAsia="zh-CN"/>
        </w:rPr>
        <w:t>ATA DE ENCERRAMENTO DO INVENTÁRIO DE BENS E VALORES</w:t>
      </w:r>
    </w:p>
    <w:p w:rsidR="00AF2E9D" w:rsidRDefault="00A30BD3" w:rsidP="00A30BD3">
      <w:pPr>
        <w:jc w:val="center"/>
        <w:rPr>
          <w:rFonts w:ascii="Arial Black" w:hAnsi="Arial Black"/>
          <w:lang w:eastAsia="zh-CN"/>
        </w:rPr>
      </w:pPr>
      <w:r w:rsidRPr="00A30BD3">
        <w:rPr>
          <w:rFonts w:ascii="Arial Black" w:hAnsi="Arial Black"/>
          <w:lang w:eastAsia="zh-CN"/>
        </w:rPr>
        <w:t>EXERCÍCIO DE 201</w:t>
      </w:r>
      <w:r w:rsidR="00495F09">
        <w:rPr>
          <w:rFonts w:ascii="Arial Black" w:hAnsi="Arial Black"/>
          <w:lang w:eastAsia="zh-CN"/>
        </w:rPr>
        <w:t>4</w:t>
      </w:r>
    </w:p>
    <w:p w:rsidR="00C57FA5" w:rsidRDefault="00C57FA5" w:rsidP="00A30BD3">
      <w:pPr>
        <w:jc w:val="center"/>
        <w:rPr>
          <w:rFonts w:ascii="Arial Black" w:hAnsi="Arial Black"/>
          <w:lang w:eastAsia="zh-CN"/>
        </w:rPr>
      </w:pPr>
    </w:p>
    <w:p w:rsidR="00C57FA5" w:rsidRPr="00A30BD3" w:rsidRDefault="00C57FA5" w:rsidP="00A30BD3">
      <w:pPr>
        <w:jc w:val="center"/>
        <w:rPr>
          <w:rFonts w:ascii="Arial Black" w:hAnsi="Arial Black"/>
          <w:lang w:eastAsia="zh-CN"/>
        </w:rPr>
      </w:pPr>
    </w:p>
    <w:p w:rsidR="00AF2E9D" w:rsidRPr="00AF2E9D" w:rsidRDefault="00AF2E9D" w:rsidP="00AF2E9D">
      <w:pPr>
        <w:jc w:val="both"/>
        <w:rPr>
          <w:sz w:val="20"/>
          <w:szCs w:val="20"/>
          <w:lang w:eastAsia="zh-CN"/>
        </w:rPr>
      </w:pPr>
    </w:p>
    <w:p w:rsidR="00AF2E9D" w:rsidRDefault="00AF2E9D" w:rsidP="00AF2E9D">
      <w:pPr>
        <w:jc w:val="both"/>
        <w:rPr>
          <w:szCs w:val="20"/>
          <w:lang w:eastAsia="zh-CN"/>
        </w:rPr>
      </w:pPr>
      <w:r w:rsidRPr="00AF2E9D">
        <w:rPr>
          <w:szCs w:val="20"/>
          <w:lang w:eastAsia="zh-CN"/>
        </w:rPr>
        <w:t xml:space="preserve">Aos </w:t>
      </w:r>
      <w:r>
        <w:rPr>
          <w:szCs w:val="20"/>
          <w:lang w:eastAsia="zh-CN"/>
        </w:rPr>
        <w:t>dois</w:t>
      </w:r>
      <w:r w:rsidRPr="00AF2E9D">
        <w:rPr>
          <w:szCs w:val="20"/>
          <w:lang w:eastAsia="zh-CN"/>
        </w:rPr>
        <w:t xml:space="preserve"> dias do mês de janeiro de dois mil e </w:t>
      </w:r>
      <w:r w:rsidR="00495F09">
        <w:rPr>
          <w:szCs w:val="20"/>
          <w:lang w:eastAsia="zh-CN"/>
        </w:rPr>
        <w:t>quinze</w:t>
      </w:r>
      <w:r w:rsidRPr="00AF2E9D">
        <w:rPr>
          <w:szCs w:val="20"/>
          <w:lang w:eastAsia="zh-CN"/>
        </w:rPr>
        <w:t>, na</w:t>
      </w:r>
      <w:r>
        <w:rPr>
          <w:szCs w:val="20"/>
          <w:lang w:eastAsia="zh-CN"/>
        </w:rPr>
        <w:t xml:space="preserve"> sala da Contadoria da</w:t>
      </w:r>
      <w:r w:rsidRPr="00AF2E9D">
        <w:rPr>
          <w:szCs w:val="20"/>
          <w:lang w:eastAsia="zh-CN"/>
        </w:rPr>
        <w:t xml:space="preserve"> Prefeitura Municipal de </w:t>
      </w:r>
      <w:r w:rsidR="00495F09">
        <w:rPr>
          <w:szCs w:val="20"/>
          <w:lang w:eastAsia="zh-CN"/>
        </w:rPr>
        <w:t>Boqueirão do Leão</w:t>
      </w:r>
      <w:r w:rsidRPr="00AF2E9D">
        <w:rPr>
          <w:szCs w:val="20"/>
          <w:lang w:eastAsia="zh-CN"/>
        </w:rPr>
        <w:t>, com início às treze horas</w:t>
      </w:r>
      <w:r>
        <w:rPr>
          <w:szCs w:val="20"/>
          <w:lang w:eastAsia="zh-CN"/>
        </w:rPr>
        <w:t xml:space="preserve"> e trinta minutos</w:t>
      </w:r>
      <w:r w:rsidRPr="00AF2E9D">
        <w:rPr>
          <w:szCs w:val="20"/>
          <w:lang w:eastAsia="zh-CN"/>
        </w:rPr>
        <w:t xml:space="preserve">, foi realizado o encerramento do inventário de bens e valores que constituem o patrimônio do Município de </w:t>
      </w:r>
      <w:r w:rsidR="00495F09">
        <w:rPr>
          <w:szCs w:val="20"/>
          <w:lang w:eastAsia="zh-CN"/>
        </w:rPr>
        <w:t>Boqueirão do Leão</w:t>
      </w:r>
      <w:r w:rsidRPr="00AF2E9D">
        <w:rPr>
          <w:szCs w:val="20"/>
          <w:lang w:eastAsia="zh-CN"/>
        </w:rPr>
        <w:t>,</w:t>
      </w:r>
      <w:r>
        <w:rPr>
          <w:szCs w:val="20"/>
          <w:lang w:eastAsia="zh-CN"/>
        </w:rPr>
        <w:t xml:space="preserve"> de acordo com a Portaria </w:t>
      </w:r>
      <w:r w:rsidR="00B32996">
        <w:rPr>
          <w:szCs w:val="20"/>
          <w:lang w:eastAsia="zh-CN"/>
        </w:rPr>
        <w:t>7746</w:t>
      </w:r>
      <w:r w:rsidR="00C57FA5">
        <w:rPr>
          <w:szCs w:val="20"/>
          <w:lang w:eastAsia="zh-CN"/>
        </w:rPr>
        <w:t xml:space="preserve"> de </w:t>
      </w:r>
      <w:r w:rsidR="00B32996">
        <w:rPr>
          <w:szCs w:val="20"/>
          <w:lang w:eastAsia="zh-CN"/>
        </w:rPr>
        <w:t>21</w:t>
      </w:r>
      <w:r>
        <w:rPr>
          <w:szCs w:val="20"/>
          <w:lang w:eastAsia="zh-CN"/>
        </w:rPr>
        <w:t xml:space="preserve"> de </w:t>
      </w:r>
      <w:r w:rsidR="00B32996">
        <w:rPr>
          <w:szCs w:val="20"/>
          <w:lang w:eastAsia="zh-CN"/>
        </w:rPr>
        <w:t>agosto</w:t>
      </w:r>
      <w:r>
        <w:rPr>
          <w:szCs w:val="20"/>
          <w:lang w:eastAsia="zh-CN"/>
        </w:rPr>
        <w:t xml:space="preserve"> de 201</w:t>
      </w:r>
      <w:r w:rsidR="00B32996">
        <w:rPr>
          <w:szCs w:val="20"/>
          <w:lang w:eastAsia="zh-CN"/>
        </w:rPr>
        <w:t>4</w:t>
      </w:r>
      <w:r>
        <w:rPr>
          <w:szCs w:val="20"/>
          <w:lang w:eastAsia="zh-CN"/>
        </w:rPr>
        <w:t>,</w:t>
      </w:r>
      <w:r w:rsidRPr="00AF2E9D">
        <w:rPr>
          <w:szCs w:val="20"/>
          <w:lang w:eastAsia="zh-CN"/>
        </w:rPr>
        <w:t xml:space="preserve"> compreendendo o Poder Executivo e </w:t>
      </w:r>
      <w:r w:rsidR="00495F09">
        <w:rPr>
          <w:szCs w:val="20"/>
          <w:lang w:eastAsia="zh-CN"/>
        </w:rPr>
        <w:t>RPPS</w:t>
      </w:r>
      <w:r w:rsidRPr="00AF2E9D">
        <w:rPr>
          <w:szCs w:val="20"/>
          <w:lang w:eastAsia="zh-CN"/>
        </w:rPr>
        <w:t xml:space="preserve">, relativo ao exercício de </w:t>
      </w:r>
      <w:r w:rsidR="00C57FA5">
        <w:rPr>
          <w:b/>
          <w:i/>
          <w:szCs w:val="20"/>
          <w:lang w:eastAsia="zh-CN"/>
        </w:rPr>
        <w:t>201</w:t>
      </w:r>
      <w:r w:rsidR="00495F09">
        <w:rPr>
          <w:b/>
          <w:i/>
          <w:szCs w:val="20"/>
          <w:lang w:eastAsia="zh-CN"/>
        </w:rPr>
        <w:t>4</w:t>
      </w:r>
      <w:r w:rsidRPr="00AF2E9D">
        <w:rPr>
          <w:szCs w:val="20"/>
          <w:lang w:eastAsia="zh-CN"/>
        </w:rPr>
        <w:t xml:space="preserve">. </w:t>
      </w:r>
      <w:r>
        <w:rPr>
          <w:szCs w:val="20"/>
          <w:lang w:eastAsia="zh-CN"/>
        </w:rPr>
        <w:t xml:space="preserve">Na presença de todos os membros legalmente nomeados, foram inventariados os bens e valores constantes no Balanço </w:t>
      </w:r>
      <w:r w:rsidR="006B1CF9">
        <w:rPr>
          <w:szCs w:val="20"/>
          <w:lang w:eastAsia="zh-CN"/>
        </w:rPr>
        <w:t xml:space="preserve">de Variações </w:t>
      </w:r>
      <w:r>
        <w:rPr>
          <w:szCs w:val="20"/>
          <w:lang w:eastAsia="zh-CN"/>
        </w:rPr>
        <w:t>Patrimonia</w:t>
      </w:r>
      <w:r w:rsidR="006B1CF9">
        <w:rPr>
          <w:szCs w:val="20"/>
          <w:lang w:eastAsia="zh-CN"/>
        </w:rPr>
        <w:t>is</w:t>
      </w:r>
      <w:r>
        <w:rPr>
          <w:szCs w:val="20"/>
          <w:lang w:eastAsia="zh-CN"/>
        </w:rPr>
        <w:t xml:space="preserve"> do exercício </w:t>
      </w:r>
      <w:r w:rsidR="00646708">
        <w:rPr>
          <w:szCs w:val="20"/>
          <w:lang w:eastAsia="zh-CN"/>
        </w:rPr>
        <w:t>supracitado</w:t>
      </w:r>
      <w:r>
        <w:rPr>
          <w:szCs w:val="20"/>
          <w:lang w:eastAsia="zh-CN"/>
        </w:rPr>
        <w:t>. Pode-se constatar</w:t>
      </w:r>
      <w:r w:rsidRPr="00AF2E9D">
        <w:rPr>
          <w:szCs w:val="20"/>
          <w:lang w:eastAsia="zh-CN"/>
        </w:rPr>
        <w:t xml:space="preserve"> que no decorrer do exercício </w:t>
      </w:r>
      <w:proofErr w:type="gramStart"/>
      <w:r w:rsidRPr="00AF2E9D">
        <w:rPr>
          <w:szCs w:val="20"/>
          <w:lang w:eastAsia="zh-CN"/>
        </w:rPr>
        <w:t>houve</w:t>
      </w:r>
      <w:r>
        <w:rPr>
          <w:szCs w:val="20"/>
          <w:lang w:eastAsia="zh-CN"/>
        </w:rPr>
        <w:t>ram</w:t>
      </w:r>
      <w:proofErr w:type="gramEnd"/>
      <w:r>
        <w:rPr>
          <w:szCs w:val="20"/>
          <w:lang w:eastAsia="zh-CN"/>
        </w:rPr>
        <w:t xml:space="preserve"> incorporações</w:t>
      </w:r>
      <w:r w:rsidR="006B1CF9">
        <w:rPr>
          <w:szCs w:val="20"/>
          <w:lang w:eastAsia="zh-CN"/>
        </w:rPr>
        <w:t xml:space="preserve"> e</w:t>
      </w:r>
      <w:r w:rsidR="00623A3E">
        <w:rPr>
          <w:szCs w:val="20"/>
          <w:lang w:eastAsia="zh-CN"/>
        </w:rPr>
        <w:t xml:space="preserve"> desincorporações assim divididas:</w:t>
      </w:r>
      <w:r w:rsidR="0004454F">
        <w:rPr>
          <w:szCs w:val="20"/>
          <w:lang w:eastAsia="zh-CN"/>
        </w:rPr>
        <w:t>I</w:t>
      </w:r>
      <w:r w:rsidR="00623A3E">
        <w:rPr>
          <w:szCs w:val="20"/>
          <w:lang w:eastAsia="zh-CN"/>
        </w:rPr>
        <w:t>ncorporaç</w:t>
      </w:r>
      <w:r w:rsidR="0004454F">
        <w:rPr>
          <w:szCs w:val="20"/>
          <w:lang w:eastAsia="zh-CN"/>
        </w:rPr>
        <w:t>ão de Ativos</w:t>
      </w:r>
      <w:r w:rsidR="00495F09">
        <w:rPr>
          <w:szCs w:val="20"/>
          <w:lang w:eastAsia="zh-CN"/>
        </w:rPr>
        <w:t xml:space="preserve"> </w:t>
      </w:r>
      <w:r>
        <w:rPr>
          <w:szCs w:val="20"/>
          <w:lang w:eastAsia="zh-CN"/>
        </w:rPr>
        <w:t xml:space="preserve">no valor de R$ </w:t>
      </w:r>
      <w:r w:rsidR="00FF26CB">
        <w:rPr>
          <w:szCs w:val="20"/>
          <w:lang w:eastAsia="zh-CN"/>
        </w:rPr>
        <w:t>2.220</w:t>
      </w:r>
      <w:r w:rsidR="00E56251">
        <w:rPr>
          <w:szCs w:val="20"/>
          <w:lang w:eastAsia="zh-CN"/>
        </w:rPr>
        <w:t>.</w:t>
      </w:r>
      <w:r w:rsidR="00FF26CB">
        <w:rPr>
          <w:szCs w:val="20"/>
          <w:lang w:eastAsia="zh-CN"/>
        </w:rPr>
        <w:t>474</w:t>
      </w:r>
      <w:r w:rsidR="00E56251">
        <w:rPr>
          <w:szCs w:val="20"/>
          <w:lang w:eastAsia="zh-CN"/>
        </w:rPr>
        <w:t>,5</w:t>
      </w:r>
      <w:r w:rsidR="00FF26CB">
        <w:rPr>
          <w:szCs w:val="20"/>
          <w:lang w:eastAsia="zh-CN"/>
        </w:rPr>
        <w:t>3</w:t>
      </w:r>
      <w:r w:rsidR="00623A3E">
        <w:rPr>
          <w:szCs w:val="20"/>
          <w:lang w:eastAsia="zh-CN"/>
        </w:rPr>
        <w:t>,</w:t>
      </w:r>
      <w:r w:rsidR="0004454F">
        <w:rPr>
          <w:szCs w:val="20"/>
          <w:lang w:eastAsia="zh-CN"/>
        </w:rPr>
        <w:t xml:space="preserve"> relativas a aquisição de bens. As de</w:t>
      </w:r>
      <w:r w:rsidR="000636EC">
        <w:rPr>
          <w:szCs w:val="20"/>
          <w:lang w:eastAsia="zh-CN"/>
        </w:rPr>
        <w:t>sincorporações</w:t>
      </w:r>
      <w:r w:rsidR="0004454F">
        <w:rPr>
          <w:szCs w:val="20"/>
          <w:lang w:eastAsia="zh-CN"/>
        </w:rPr>
        <w:t xml:space="preserve">o valor </w:t>
      </w:r>
      <w:proofErr w:type="gramStart"/>
      <w:r w:rsidR="0004454F">
        <w:rPr>
          <w:szCs w:val="20"/>
          <w:lang w:eastAsia="zh-CN"/>
        </w:rPr>
        <w:t>ficou</w:t>
      </w:r>
      <w:proofErr w:type="gramEnd"/>
      <w:r w:rsidR="0004454F">
        <w:rPr>
          <w:szCs w:val="20"/>
          <w:lang w:eastAsia="zh-CN"/>
        </w:rPr>
        <w:t xml:space="preserve"> em </w:t>
      </w:r>
      <w:r w:rsidR="000831FB">
        <w:rPr>
          <w:szCs w:val="20"/>
          <w:lang w:eastAsia="zh-CN"/>
        </w:rPr>
        <w:t xml:space="preserve">R$ </w:t>
      </w:r>
      <w:r w:rsidR="00FF26CB">
        <w:rPr>
          <w:szCs w:val="20"/>
          <w:lang w:eastAsia="zh-CN"/>
        </w:rPr>
        <w:t xml:space="preserve">136.804,73. </w:t>
      </w:r>
      <w:r w:rsidR="002100FB">
        <w:rPr>
          <w:szCs w:val="20"/>
          <w:lang w:eastAsia="zh-CN"/>
        </w:rPr>
        <w:t>Quanto a</w:t>
      </w:r>
      <w:r w:rsidR="00FF26CB">
        <w:rPr>
          <w:szCs w:val="20"/>
          <w:lang w:eastAsia="zh-CN"/>
        </w:rPr>
        <w:t>s</w:t>
      </w:r>
      <w:r w:rsidR="002100FB">
        <w:rPr>
          <w:szCs w:val="20"/>
          <w:lang w:eastAsia="zh-CN"/>
        </w:rPr>
        <w:t xml:space="preserve"> </w:t>
      </w:r>
      <w:r w:rsidR="00FF26CB">
        <w:rPr>
          <w:szCs w:val="20"/>
          <w:lang w:eastAsia="zh-CN"/>
        </w:rPr>
        <w:t>Variações</w:t>
      </w:r>
      <w:r w:rsidR="002100FB">
        <w:rPr>
          <w:szCs w:val="20"/>
          <w:lang w:eastAsia="zh-CN"/>
        </w:rPr>
        <w:t xml:space="preserve"> Patrimoniais Independentes da Execução Orçamentária, houve um acréscimo de </w:t>
      </w:r>
      <w:r w:rsidR="000831FB">
        <w:rPr>
          <w:szCs w:val="20"/>
          <w:lang w:eastAsia="zh-CN"/>
        </w:rPr>
        <w:t xml:space="preserve">R$ </w:t>
      </w:r>
      <w:r w:rsidR="00FF26CB">
        <w:rPr>
          <w:szCs w:val="20"/>
          <w:lang w:eastAsia="zh-CN"/>
        </w:rPr>
        <w:t xml:space="preserve">4.172.969,22. </w:t>
      </w:r>
      <w:r w:rsidR="005C4BE3">
        <w:rPr>
          <w:szCs w:val="20"/>
          <w:lang w:eastAsia="zh-CN"/>
        </w:rPr>
        <w:t>As operações acima fize</w:t>
      </w:r>
      <w:r w:rsidR="007C47D7">
        <w:rPr>
          <w:szCs w:val="20"/>
          <w:lang w:eastAsia="zh-CN"/>
        </w:rPr>
        <w:t xml:space="preserve">ram com que o Ativo Permanente se elevasse de R$ </w:t>
      </w:r>
      <w:r w:rsidR="00FF26CB">
        <w:rPr>
          <w:szCs w:val="20"/>
          <w:lang w:eastAsia="zh-CN"/>
        </w:rPr>
        <w:t>12.069.524,05</w:t>
      </w:r>
      <w:r w:rsidR="007C47D7">
        <w:rPr>
          <w:szCs w:val="20"/>
          <w:lang w:eastAsia="zh-CN"/>
        </w:rPr>
        <w:t xml:space="preserve"> para R$ </w:t>
      </w:r>
      <w:r w:rsidR="00FF26CB">
        <w:rPr>
          <w:szCs w:val="20"/>
          <w:lang w:eastAsia="zh-CN"/>
        </w:rPr>
        <w:t>14.260.243,58</w:t>
      </w:r>
      <w:r w:rsidR="007C47D7">
        <w:rPr>
          <w:szCs w:val="20"/>
          <w:lang w:eastAsia="zh-CN"/>
        </w:rPr>
        <w:t xml:space="preserve">. </w:t>
      </w:r>
      <w:r w:rsidR="005C4BE3">
        <w:rPr>
          <w:szCs w:val="20"/>
          <w:lang w:eastAsia="zh-CN"/>
        </w:rPr>
        <w:t xml:space="preserve">Quanto as </w:t>
      </w:r>
      <w:r w:rsidR="005C4BE3" w:rsidRPr="005C4BE3">
        <w:rPr>
          <w:b/>
          <w:szCs w:val="20"/>
          <w:lang w:eastAsia="zh-CN"/>
        </w:rPr>
        <w:t>Disponibilidades e</w:t>
      </w:r>
      <w:r w:rsidR="007C47D7">
        <w:rPr>
          <w:b/>
          <w:szCs w:val="20"/>
          <w:lang w:eastAsia="zh-CN"/>
        </w:rPr>
        <w:t>m</w:t>
      </w:r>
      <w:r w:rsidR="005C4BE3" w:rsidRPr="005C4BE3">
        <w:rPr>
          <w:b/>
          <w:szCs w:val="20"/>
          <w:lang w:eastAsia="zh-CN"/>
        </w:rPr>
        <w:t xml:space="preserve"> Moeda Nacional</w:t>
      </w:r>
      <w:r w:rsidR="00FF26CB">
        <w:rPr>
          <w:b/>
          <w:szCs w:val="20"/>
          <w:lang w:eastAsia="zh-CN"/>
        </w:rPr>
        <w:t xml:space="preserve"> </w:t>
      </w:r>
      <w:r w:rsidR="005C4BE3">
        <w:rPr>
          <w:szCs w:val="20"/>
          <w:lang w:eastAsia="zh-CN"/>
        </w:rPr>
        <w:t xml:space="preserve">houve variação no saldo inicial de R$ </w:t>
      </w:r>
      <w:r w:rsidR="00FF26CB">
        <w:rPr>
          <w:szCs w:val="20"/>
          <w:lang w:eastAsia="zh-CN"/>
        </w:rPr>
        <w:t>15</w:t>
      </w:r>
      <w:r w:rsidR="007C47D7">
        <w:rPr>
          <w:szCs w:val="20"/>
          <w:lang w:eastAsia="zh-CN"/>
        </w:rPr>
        <w:t>.</w:t>
      </w:r>
      <w:r w:rsidR="00FF26CB">
        <w:rPr>
          <w:szCs w:val="20"/>
          <w:lang w:eastAsia="zh-CN"/>
        </w:rPr>
        <w:t>866</w:t>
      </w:r>
      <w:r w:rsidR="007C47D7">
        <w:rPr>
          <w:szCs w:val="20"/>
          <w:lang w:eastAsia="zh-CN"/>
        </w:rPr>
        <w:t>.</w:t>
      </w:r>
      <w:r w:rsidR="00FF26CB">
        <w:rPr>
          <w:szCs w:val="20"/>
          <w:lang w:eastAsia="zh-CN"/>
        </w:rPr>
        <w:t>422</w:t>
      </w:r>
      <w:r w:rsidR="007C47D7">
        <w:rPr>
          <w:szCs w:val="20"/>
          <w:lang w:eastAsia="zh-CN"/>
        </w:rPr>
        <w:t>,</w:t>
      </w:r>
      <w:r w:rsidR="00FF26CB">
        <w:rPr>
          <w:szCs w:val="20"/>
          <w:lang w:eastAsia="zh-CN"/>
        </w:rPr>
        <w:t>51</w:t>
      </w:r>
      <w:r w:rsidR="005C4BE3">
        <w:rPr>
          <w:szCs w:val="20"/>
          <w:lang w:eastAsia="zh-CN"/>
        </w:rPr>
        <w:t xml:space="preserve"> para R$ </w:t>
      </w:r>
      <w:proofErr w:type="gramStart"/>
      <w:r w:rsidR="00FF26CB">
        <w:rPr>
          <w:szCs w:val="20"/>
          <w:lang w:eastAsia="zh-CN"/>
        </w:rPr>
        <w:t>17</w:t>
      </w:r>
      <w:r w:rsidR="007C47D7">
        <w:rPr>
          <w:szCs w:val="20"/>
          <w:lang w:eastAsia="zh-CN"/>
        </w:rPr>
        <w:t>.</w:t>
      </w:r>
      <w:r w:rsidR="00FF26CB">
        <w:rPr>
          <w:szCs w:val="20"/>
          <w:lang w:eastAsia="zh-CN"/>
        </w:rPr>
        <w:t>8</w:t>
      </w:r>
      <w:r w:rsidR="007C47D7">
        <w:rPr>
          <w:szCs w:val="20"/>
          <w:lang w:eastAsia="zh-CN"/>
        </w:rPr>
        <w:t>66.</w:t>
      </w:r>
      <w:r w:rsidR="00FF26CB">
        <w:rPr>
          <w:szCs w:val="20"/>
          <w:lang w:eastAsia="zh-CN"/>
        </w:rPr>
        <w:t>422</w:t>
      </w:r>
      <w:r w:rsidR="007C47D7">
        <w:rPr>
          <w:szCs w:val="20"/>
          <w:lang w:eastAsia="zh-CN"/>
        </w:rPr>
        <w:t>,5</w:t>
      </w:r>
      <w:r w:rsidR="00FF26CB">
        <w:rPr>
          <w:szCs w:val="20"/>
          <w:lang w:eastAsia="zh-CN"/>
        </w:rPr>
        <w:t xml:space="preserve">1 </w:t>
      </w:r>
      <w:r w:rsidR="00A30BD3">
        <w:rPr>
          <w:szCs w:val="20"/>
          <w:lang w:eastAsia="zh-CN"/>
        </w:rPr>
        <w:t>.</w:t>
      </w:r>
      <w:proofErr w:type="gramEnd"/>
      <w:r w:rsidR="00A30BD3">
        <w:rPr>
          <w:szCs w:val="20"/>
          <w:lang w:eastAsia="zh-CN"/>
        </w:rPr>
        <w:t xml:space="preserve"> Todas as informações acima foram verificadas através da an</w:t>
      </w:r>
      <w:r w:rsidR="007C47D7">
        <w:rPr>
          <w:szCs w:val="20"/>
          <w:lang w:eastAsia="zh-CN"/>
        </w:rPr>
        <w:t>á</w:t>
      </w:r>
      <w:r w:rsidR="00A30BD3">
        <w:rPr>
          <w:szCs w:val="20"/>
          <w:lang w:eastAsia="zh-CN"/>
        </w:rPr>
        <w:t>lise minuciosa da documentação contábil, finan</w:t>
      </w:r>
      <w:r w:rsidR="007C47D7">
        <w:rPr>
          <w:szCs w:val="20"/>
          <w:lang w:eastAsia="zh-CN"/>
        </w:rPr>
        <w:t>ceira, patrimonial e conciliações</w:t>
      </w:r>
      <w:r w:rsidR="00A30BD3">
        <w:rPr>
          <w:szCs w:val="20"/>
          <w:lang w:eastAsia="zh-CN"/>
        </w:rPr>
        <w:t xml:space="preserve"> bancária</w:t>
      </w:r>
      <w:r w:rsidR="007C47D7">
        <w:rPr>
          <w:szCs w:val="20"/>
          <w:lang w:eastAsia="zh-CN"/>
        </w:rPr>
        <w:t>s</w:t>
      </w:r>
      <w:r w:rsidR="00A30BD3">
        <w:rPr>
          <w:szCs w:val="20"/>
          <w:lang w:eastAsia="zh-CN"/>
        </w:rPr>
        <w:t xml:space="preserve"> do período em análise.</w:t>
      </w:r>
      <w:r w:rsidRPr="00AF2E9D">
        <w:rPr>
          <w:szCs w:val="20"/>
          <w:lang w:eastAsia="zh-CN"/>
        </w:rPr>
        <w:t xml:space="preserve"> Nada mais havendo para constar, foi lavrada a presente ata que, após lida, foi assinada pelos membros da comissão inventariante. </w:t>
      </w:r>
      <w:r w:rsidR="00C57FA5">
        <w:rPr>
          <w:szCs w:val="20"/>
          <w:lang w:eastAsia="zh-CN"/>
        </w:rPr>
        <w:t>Sério</w:t>
      </w:r>
      <w:r w:rsidRPr="00AF2E9D">
        <w:rPr>
          <w:szCs w:val="20"/>
          <w:lang w:eastAsia="zh-CN"/>
        </w:rPr>
        <w:t xml:space="preserve">, </w:t>
      </w:r>
      <w:r w:rsidR="00A30BD3">
        <w:rPr>
          <w:szCs w:val="20"/>
          <w:lang w:eastAsia="zh-CN"/>
        </w:rPr>
        <w:t>02</w:t>
      </w:r>
      <w:r w:rsidRPr="00AF2E9D">
        <w:rPr>
          <w:szCs w:val="20"/>
          <w:lang w:eastAsia="zh-CN"/>
        </w:rPr>
        <w:t xml:space="preserve"> de janeiro de 201</w:t>
      </w:r>
      <w:r w:rsidR="00FF26CB">
        <w:rPr>
          <w:szCs w:val="20"/>
          <w:lang w:eastAsia="zh-CN"/>
        </w:rPr>
        <w:t>5</w:t>
      </w:r>
      <w:r w:rsidRPr="00AF2E9D">
        <w:rPr>
          <w:szCs w:val="20"/>
          <w:lang w:eastAsia="zh-CN"/>
        </w:rPr>
        <w:t xml:space="preserve">. </w:t>
      </w:r>
    </w:p>
    <w:p w:rsidR="00A30BD3" w:rsidRDefault="00A30BD3" w:rsidP="00AF2E9D">
      <w:pPr>
        <w:jc w:val="both"/>
        <w:rPr>
          <w:szCs w:val="20"/>
          <w:lang w:eastAsia="zh-CN"/>
        </w:rPr>
      </w:pPr>
    </w:p>
    <w:p w:rsidR="007C47D7" w:rsidRDefault="007C47D7" w:rsidP="00AF2E9D">
      <w:pPr>
        <w:jc w:val="both"/>
        <w:rPr>
          <w:szCs w:val="20"/>
          <w:lang w:eastAsia="zh-CN"/>
        </w:rPr>
      </w:pPr>
    </w:p>
    <w:p w:rsidR="007C47D7" w:rsidRDefault="007C47D7" w:rsidP="00AF2E9D">
      <w:pPr>
        <w:jc w:val="both"/>
        <w:rPr>
          <w:szCs w:val="20"/>
          <w:lang w:eastAsia="zh-CN"/>
        </w:rPr>
      </w:pPr>
    </w:p>
    <w:p w:rsidR="007C47D7" w:rsidRDefault="007C47D7" w:rsidP="00AF2E9D">
      <w:pPr>
        <w:jc w:val="both"/>
        <w:rPr>
          <w:szCs w:val="20"/>
          <w:lang w:eastAsia="zh-CN"/>
        </w:rPr>
      </w:pPr>
    </w:p>
    <w:p w:rsidR="007C47D7" w:rsidRDefault="00B32996" w:rsidP="007C47D7">
      <w:pPr>
        <w:jc w:val="center"/>
        <w:rPr>
          <w:szCs w:val="20"/>
          <w:lang w:eastAsia="zh-CN"/>
        </w:rPr>
      </w:pPr>
      <w:r>
        <w:rPr>
          <w:szCs w:val="20"/>
          <w:lang w:eastAsia="zh-CN"/>
        </w:rPr>
        <w:t>VOLMIR DA GAMA</w:t>
      </w:r>
    </w:p>
    <w:p w:rsidR="007C47D7" w:rsidRDefault="007C47D7" w:rsidP="007C47D7">
      <w:pPr>
        <w:jc w:val="center"/>
        <w:rPr>
          <w:szCs w:val="20"/>
          <w:lang w:eastAsia="zh-CN"/>
        </w:rPr>
      </w:pPr>
      <w:r>
        <w:rPr>
          <w:szCs w:val="20"/>
          <w:lang w:eastAsia="zh-CN"/>
        </w:rPr>
        <w:t>Presidente</w:t>
      </w:r>
    </w:p>
    <w:p w:rsidR="007C47D7" w:rsidRDefault="007C47D7" w:rsidP="007C47D7">
      <w:pPr>
        <w:jc w:val="center"/>
        <w:rPr>
          <w:szCs w:val="20"/>
          <w:lang w:eastAsia="zh-CN"/>
        </w:rPr>
      </w:pPr>
    </w:p>
    <w:p w:rsidR="007C47D7" w:rsidRDefault="007C47D7" w:rsidP="007C47D7">
      <w:pPr>
        <w:jc w:val="center"/>
        <w:rPr>
          <w:szCs w:val="20"/>
          <w:lang w:eastAsia="zh-CN"/>
        </w:rPr>
      </w:pPr>
    </w:p>
    <w:p w:rsidR="007C47D7" w:rsidRDefault="007C47D7" w:rsidP="007C47D7">
      <w:pPr>
        <w:jc w:val="center"/>
        <w:rPr>
          <w:szCs w:val="20"/>
          <w:lang w:eastAsia="zh-CN"/>
        </w:rPr>
      </w:pPr>
    </w:p>
    <w:p w:rsidR="007C47D7" w:rsidRDefault="00B32996" w:rsidP="007C47D7">
      <w:pPr>
        <w:jc w:val="center"/>
        <w:rPr>
          <w:szCs w:val="20"/>
          <w:lang w:eastAsia="zh-CN"/>
        </w:rPr>
      </w:pPr>
      <w:r>
        <w:rPr>
          <w:szCs w:val="20"/>
          <w:lang w:eastAsia="zh-CN"/>
        </w:rPr>
        <w:t>ANGELA HELENA VEDOY DA ROSA</w:t>
      </w:r>
    </w:p>
    <w:p w:rsidR="007C47D7" w:rsidRDefault="007C47D7" w:rsidP="007C47D7">
      <w:pPr>
        <w:jc w:val="center"/>
        <w:rPr>
          <w:szCs w:val="20"/>
          <w:lang w:eastAsia="zh-CN"/>
        </w:rPr>
      </w:pPr>
      <w:r>
        <w:rPr>
          <w:szCs w:val="20"/>
          <w:lang w:eastAsia="zh-CN"/>
        </w:rPr>
        <w:t>Membro</w:t>
      </w:r>
    </w:p>
    <w:p w:rsidR="007C47D7" w:rsidRDefault="007C47D7" w:rsidP="007C47D7">
      <w:pPr>
        <w:jc w:val="center"/>
        <w:rPr>
          <w:szCs w:val="20"/>
          <w:lang w:eastAsia="zh-CN"/>
        </w:rPr>
      </w:pPr>
    </w:p>
    <w:p w:rsidR="007C47D7" w:rsidRDefault="007C47D7" w:rsidP="007C47D7">
      <w:pPr>
        <w:jc w:val="center"/>
        <w:rPr>
          <w:szCs w:val="20"/>
          <w:lang w:eastAsia="zh-CN"/>
        </w:rPr>
      </w:pPr>
    </w:p>
    <w:p w:rsidR="007C47D7" w:rsidRDefault="00B32996" w:rsidP="007C47D7">
      <w:pPr>
        <w:jc w:val="center"/>
        <w:rPr>
          <w:szCs w:val="20"/>
          <w:lang w:eastAsia="zh-CN"/>
        </w:rPr>
      </w:pPr>
      <w:r>
        <w:rPr>
          <w:szCs w:val="20"/>
          <w:lang w:eastAsia="zh-CN"/>
        </w:rPr>
        <w:t>CLÓVIS ERNESTO KRUMMENAUER</w:t>
      </w:r>
    </w:p>
    <w:p w:rsidR="007C47D7" w:rsidRDefault="007C47D7" w:rsidP="007C47D7">
      <w:pPr>
        <w:jc w:val="center"/>
        <w:rPr>
          <w:szCs w:val="20"/>
          <w:lang w:eastAsia="zh-CN"/>
        </w:rPr>
      </w:pPr>
      <w:r>
        <w:rPr>
          <w:szCs w:val="20"/>
          <w:lang w:eastAsia="zh-CN"/>
        </w:rPr>
        <w:t>Membro</w:t>
      </w:r>
    </w:p>
    <w:p w:rsidR="007C47D7" w:rsidRDefault="007C47D7" w:rsidP="007C47D7">
      <w:pPr>
        <w:jc w:val="center"/>
        <w:rPr>
          <w:szCs w:val="20"/>
          <w:lang w:eastAsia="zh-CN"/>
        </w:rPr>
      </w:pPr>
    </w:p>
    <w:sectPr w:rsidR="007C47D7" w:rsidSect="00A30BD3">
      <w:pgSz w:w="11906" w:h="16838"/>
      <w:pgMar w:top="568" w:right="707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compat/>
  <w:rsids>
    <w:rsidRoot w:val="00AF2E9D"/>
    <w:rsid w:val="00014CB5"/>
    <w:rsid w:val="00015510"/>
    <w:rsid w:val="0004454F"/>
    <w:rsid w:val="000636EC"/>
    <w:rsid w:val="000831FB"/>
    <w:rsid w:val="00130562"/>
    <w:rsid w:val="00160016"/>
    <w:rsid w:val="001E086B"/>
    <w:rsid w:val="002100FB"/>
    <w:rsid w:val="00445DFB"/>
    <w:rsid w:val="00495F09"/>
    <w:rsid w:val="004A0D8E"/>
    <w:rsid w:val="004C2AD4"/>
    <w:rsid w:val="005C4BE3"/>
    <w:rsid w:val="00623A3E"/>
    <w:rsid w:val="00646708"/>
    <w:rsid w:val="00694471"/>
    <w:rsid w:val="006A2933"/>
    <w:rsid w:val="006B1CF9"/>
    <w:rsid w:val="006B545C"/>
    <w:rsid w:val="007C47D7"/>
    <w:rsid w:val="008A5713"/>
    <w:rsid w:val="009C0FF6"/>
    <w:rsid w:val="00A30BD3"/>
    <w:rsid w:val="00AF2E9D"/>
    <w:rsid w:val="00B32996"/>
    <w:rsid w:val="00BA7CEE"/>
    <w:rsid w:val="00C57FA5"/>
    <w:rsid w:val="00CE2619"/>
    <w:rsid w:val="00D5483C"/>
    <w:rsid w:val="00D7654E"/>
    <w:rsid w:val="00DD3880"/>
    <w:rsid w:val="00E56251"/>
    <w:rsid w:val="00F835E8"/>
    <w:rsid w:val="00FF2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E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F2E9D"/>
    <w:pPr>
      <w:keepNext/>
      <w:jc w:val="center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F2E9D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Legenda">
    <w:name w:val="caption"/>
    <w:basedOn w:val="Normal"/>
    <w:next w:val="Normal"/>
    <w:qFormat/>
    <w:rsid w:val="00AF2E9D"/>
    <w:pPr>
      <w:jc w:val="center"/>
    </w:pPr>
    <w:rPr>
      <w:rFonts w:ascii="Arial" w:hAnsi="Arial" w:cs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2E9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2E9D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E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F2E9D"/>
    <w:pPr>
      <w:keepNext/>
      <w:jc w:val="center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F2E9D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Legenda">
    <w:name w:val="caption"/>
    <w:basedOn w:val="Normal"/>
    <w:next w:val="Normal"/>
    <w:qFormat/>
    <w:rsid w:val="00AF2E9D"/>
    <w:pPr>
      <w:jc w:val="center"/>
    </w:pPr>
    <w:rPr>
      <w:rFonts w:ascii="Arial" w:hAnsi="Arial" w:cs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2E9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2E9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263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PMBL</cp:lastModifiedBy>
  <cp:revision>3</cp:revision>
  <cp:lastPrinted>2013-03-27T18:05:00Z</cp:lastPrinted>
  <dcterms:created xsi:type="dcterms:W3CDTF">2015-03-26T10:59:00Z</dcterms:created>
  <dcterms:modified xsi:type="dcterms:W3CDTF">2015-03-26T11:28:00Z</dcterms:modified>
</cp:coreProperties>
</file>